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7E076" w14:textId="6C12CDFA" w:rsidR="00DE1CC0" w:rsidRDefault="00097ABE">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rFonts w:hint="eastAsia"/>
          <w:b/>
          <w:sz w:val="24"/>
          <w:lang w:val="en-US" w:eastAsia="zh-CN"/>
        </w:rPr>
        <w:t>bis-e</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sidR="00CE5835">
        <w:rPr>
          <w:b/>
          <w:iCs/>
          <w:sz w:val="24"/>
          <w:szCs w:val="18"/>
        </w:rPr>
        <w:t>9474</w:t>
      </w:r>
      <w:r>
        <w:rPr>
          <w:b/>
          <w:iCs/>
          <w:sz w:val="24"/>
          <w:szCs w:val="18"/>
        </w:rPr>
        <w:fldChar w:fldCharType="end"/>
      </w:r>
    </w:p>
    <w:p w14:paraId="579AC5DD" w14:textId="77777777" w:rsidR="00DE1CC0" w:rsidRDefault="00097ABE">
      <w:pPr>
        <w:pStyle w:val="CRCoverPage"/>
        <w:outlineLvl w:val="0"/>
        <w:rPr>
          <w:rFonts w:cs="Arial"/>
          <w:b/>
          <w:sz w:val="24"/>
          <w:szCs w:val="24"/>
        </w:rPr>
      </w:pPr>
      <w:r>
        <w:rPr>
          <w:rFonts w:eastAsia="MS Mincho" w:cs="Arial"/>
          <w:b/>
          <w:bCs/>
          <w:sz w:val="24"/>
          <w:szCs w:val="24"/>
          <w:lang w:eastAsia="ja-JP"/>
        </w:rPr>
        <w:t>e-Meeting, October 10</w:t>
      </w:r>
      <w:r>
        <w:rPr>
          <w:rFonts w:eastAsia="Malgun Gothic" w:cs="Arial"/>
          <w:b/>
          <w:bCs/>
          <w:sz w:val="24"/>
          <w:szCs w:val="24"/>
          <w:vertAlign w:val="superscript"/>
          <w:lang w:eastAsia="ko-KR"/>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1CC0" w14:paraId="56678CD4" w14:textId="77777777">
        <w:tc>
          <w:tcPr>
            <w:tcW w:w="9641" w:type="dxa"/>
            <w:gridSpan w:val="9"/>
            <w:tcBorders>
              <w:top w:val="single" w:sz="4" w:space="0" w:color="auto"/>
              <w:left w:val="single" w:sz="4" w:space="0" w:color="auto"/>
              <w:right w:val="single" w:sz="4" w:space="0" w:color="auto"/>
            </w:tcBorders>
          </w:tcPr>
          <w:p w14:paraId="67A5958F" w14:textId="77777777" w:rsidR="00DE1CC0" w:rsidRDefault="00097ABE">
            <w:pPr>
              <w:pStyle w:val="CRCoverPage"/>
              <w:spacing w:after="0"/>
              <w:jc w:val="right"/>
              <w:rPr>
                <w:i/>
              </w:rPr>
            </w:pPr>
            <w:r>
              <w:rPr>
                <w:i/>
                <w:sz w:val="14"/>
              </w:rPr>
              <w:t>CR-Form-v12.0</w:t>
            </w:r>
          </w:p>
        </w:tc>
      </w:tr>
      <w:tr w:rsidR="00DE1CC0" w14:paraId="5865EAE2" w14:textId="77777777">
        <w:tc>
          <w:tcPr>
            <w:tcW w:w="9641" w:type="dxa"/>
            <w:gridSpan w:val="9"/>
            <w:tcBorders>
              <w:left w:val="single" w:sz="4" w:space="0" w:color="auto"/>
              <w:right w:val="single" w:sz="4" w:space="0" w:color="auto"/>
            </w:tcBorders>
          </w:tcPr>
          <w:p w14:paraId="5D9280D9" w14:textId="77777777" w:rsidR="00DE1CC0" w:rsidRDefault="00097ABE">
            <w:pPr>
              <w:pStyle w:val="CRCoverPage"/>
              <w:spacing w:after="0"/>
              <w:jc w:val="center"/>
            </w:pPr>
            <w:r>
              <w:rPr>
                <w:b/>
                <w:sz w:val="32"/>
              </w:rPr>
              <w:t>CHANGE REQUEST</w:t>
            </w:r>
          </w:p>
        </w:tc>
      </w:tr>
      <w:tr w:rsidR="00DE1CC0" w14:paraId="285ECA1A" w14:textId="77777777">
        <w:tc>
          <w:tcPr>
            <w:tcW w:w="9641" w:type="dxa"/>
            <w:gridSpan w:val="9"/>
            <w:tcBorders>
              <w:left w:val="single" w:sz="4" w:space="0" w:color="auto"/>
              <w:right w:val="single" w:sz="4" w:space="0" w:color="auto"/>
            </w:tcBorders>
          </w:tcPr>
          <w:p w14:paraId="58F0C913" w14:textId="77777777" w:rsidR="00DE1CC0" w:rsidRDefault="00DE1CC0">
            <w:pPr>
              <w:pStyle w:val="CRCoverPage"/>
              <w:spacing w:after="0"/>
              <w:rPr>
                <w:sz w:val="8"/>
                <w:szCs w:val="8"/>
              </w:rPr>
            </w:pPr>
          </w:p>
        </w:tc>
      </w:tr>
      <w:tr w:rsidR="00DE1CC0" w14:paraId="42DA3059" w14:textId="77777777">
        <w:tc>
          <w:tcPr>
            <w:tcW w:w="142" w:type="dxa"/>
            <w:tcBorders>
              <w:left w:val="single" w:sz="4" w:space="0" w:color="auto"/>
            </w:tcBorders>
          </w:tcPr>
          <w:p w14:paraId="577C0602" w14:textId="77777777" w:rsidR="00DE1CC0" w:rsidRDefault="00DE1CC0">
            <w:pPr>
              <w:pStyle w:val="CRCoverPage"/>
              <w:spacing w:after="0"/>
              <w:jc w:val="right"/>
            </w:pPr>
          </w:p>
        </w:tc>
        <w:tc>
          <w:tcPr>
            <w:tcW w:w="1559" w:type="dxa"/>
            <w:shd w:val="pct30" w:color="FFFF00" w:fill="auto"/>
          </w:tcPr>
          <w:p w14:paraId="4BFF6E44" w14:textId="77777777" w:rsidR="00DE1CC0" w:rsidRDefault="00097AB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14:paraId="213603FE" w14:textId="77777777" w:rsidR="00DE1CC0" w:rsidRDefault="00097ABE">
            <w:pPr>
              <w:pStyle w:val="CRCoverPage"/>
              <w:spacing w:after="0"/>
              <w:jc w:val="center"/>
            </w:pPr>
            <w:r>
              <w:rPr>
                <w:b/>
                <w:sz w:val="28"/>
              </w:rPr>
              <w:t>CR</w:t>
            </w:r>
          </w:p>
        </w:tc>
        <w:tc>
          <w:tcPr>
            <w:tcW w:w="1276" w:type="dxa"/>
            <w:shd w:val="pct30" w:color="FFFF00" w:fill="auto"/>
          </w:tcPr>
          <w:p w14:paraId="3043E038" w14:textId="77777777" w:rsidR="00DE1CC0" w:rsidRDefault="00097ABE">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36FD9FFB" w14:textId="77777777" w:rsidR="00DE1CC0" w:rsidRDefault="00097ABE">
            <w:pPr>
              <w:pStyle w:val="CRCoverPage"/>
              <w:tabs>
                <w:tab w:val="right" w:pos="625"/>
              </w:tabs>
              <w:spacing w:after="0"/>
              <w:jc w:val="center"/>
            </w:pPr>
            <w:r>
              <w:rPr>
                <w:b/>
                <w:bCs/>
                <w:sz w:val="28"/>
              </w:rPr>
              <w:t>rev</w:t>
            </w:r>
          </w:p>
        </w:tc>
        <w:tc>
          <w:tcPr>
            <w:tcW w:w="992" w:type="dxa"/>
            <w:shd w:val="pct30" w:color="FFFF00" w:fill="auto"/>
          </w:tcPr>
          <w:p w14:paraId="3AEF3FA5" w14:textId="77777777" w:rsidR="00DE1CC0" w:rsidRDefault="00097AB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7696028" w14:textId="77777777" w:rsidR="00DE1CC0" w:rsidRDefault="00097ABE">
            <w:pPr>
              <w:pStyle w:val="CRCoverPage"/>
              <w:tabs>
                <w:tab w:val="right" w:pos="1825"/>
              </w:tabs>
              <w:spacing w:after="0"/>
              <w:jc w:val="center"/>
            </w:pPr>
            <w:r>
              <w:rPr>
                <w:b/>
                <w:sz w:val="28"/>
                <w:szCs w:val="28"/>
              </w:rPr>
              <w:t>Current version:</w:t>
            </w:r>
          </w:p>
        </w:tc>
        <w:tc>
          <w:tcPr>
            <w:tcW w:w="1701" w:type="dxa"/>
            <w:shd w:val="pct30" w:color="FFFF00" w:fill="auto"/>
          </w:tcPr>
          <w:p w14:paraId="709A8F62" w14:textId="77777777" w:rsidR="00DE1CC0" w:rsidRDefault="00097AB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747B8CEC" w14:textId="77777777" w:rsidR="00DE1CC0" w:rsidRDefault="00DE1CC0">
            <w:pPr>
              <w:pStyle w:val="CRCoverPage"/>
              <w:spacing w:after="0"/>
            </w:pPr>
          </w:p>
        </w:tc>
      </w:tr>
      <w:tr w:rsidR="00DE1CC0" w14:paraId="36D0282E" w14:textId="77777777">
        <w:tc>
          <w:tcPr>
            <w:tcW w:w="9641" w:type="dxa"/>
            <w:gridSpan w:val="9"/>
            <w:tcBorders>
              <w:left w:val="single" w:sz="4" w:space="0" w:color="auto"/>
              <w:right w:val="single" w:sz="4" w:space="0" w:color="auto"/>
            </w:tcBorders>
          </w:tcPr>
          <w:p w14:paraId="477D8E7D" w14:textId="77777777" w:rsidR="00DE1CC0" w:rsidRDefault="00DE1CC0">
            <w:pPr>
              <w:pStyle w:val="CRCoverPage"/>
              <w:spacing w:after="0"/>
            </w:pPr>
          </w:p>
        </w:tc>
      </w:tr>
      <w:tr w:rsidR="00DE1CC0" w14:paraId="6AADCC9B" w14:textId="77777777">
        <w:tc>
          <w:tcPr>
            <w:tcW w:w="9641" w:type="dxa"/>
            <w:gridSpan w:val="9"/>
            <w:tcBorders>
              <w:top w:val="single" w:sz="4" w:space="0" w:color="auto"/>
            </w:tcBorders>
          </w:tcPr>
          <w:p w14:paraId="6AA22D39" w14:textId="77777777" w:rsidR="00DE1CC0" w:rsidRDefault="00097ABE">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DE1CC0" w14:paraId="19EBDFD2" w14:textId="77777777">
        <w:tc>
          <w:tcPr>
            <w:tcW w:w="9641" w:type="dxa"/>
            <w:gridSpan w:val="9"/>
          </w:tcPr>
          <w:p w14:paraId="288F3B8A" w14:textId="77777777" w:rsidR="00DE1CC0" w:rsidRDefault="00DE1CC0">
            <w:pPr>
              <w:pStyle w:val="CRCoverPage"/>
              <w:spacing w:after="0"/>
              <w:rPr>
                <w:sz w:val="8"/>
                <w:szCs w:val="8"/>
              </w:rPr>
            </w:pPr>
          </w:p>
        </w:tc>
      </w:tr>
    </w:tbl>
    <w:p w14:paraId="08F64818" w14:textId="77777777" w:rsidR="00DE1CC0" w:rsidRDefault="00DE1C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1CC0" w14:paraId="6A6E857F" w14:textId="77777777">
        <w:tc>
          <w:tcPr>
            <w:tcW w:w="2835" w:type="dxa"/>
          </w:tcPr>
          <w:p w14:paraId="6B387B29" w14:textId="77777777" w:rsidR="00DE1CC0" w:rsidRDefault="00097ABE">
            <w:pPr>
              <w:pStyle w:val="CRCoverPage"/>
              <w:tabs>
                <w:tab w:val="right" w:pos="2751"/>
              </w:tabs>
              <w:spacing w:after="0"/>
              <w:rPr>
                <w:b/>
                <w:i/>
              </w:rPr>
            </w:pPr>
            <w:r>
              <w:rPr>
                <w:b/>
                <w:i/>
              </w:rPr>
              <w:t>Proposed change affects:</w:t>
            </w:r>
          </w:p>
        </w:tc>
        <w:tc>
          <w:tcPr>
            <w:tcW w:w="1418" w:type="dxa"/>
          </w:tcPr>
          <w:p w14:paraId="70D9C7CE" w14:textId="77777777" w:rsidR="00DE1CC0" w:rsidRDefault="00097A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D32A09" w14:textId="77777777" w:rsidR="00DE1CC0" w:rsidRDefault="00DE1CC0">
            <w:pPr>
              <w:pStyle w:val="CRCoverPage"/>
              <w:spacing w:after="0"/>
              <w:jc w:val="center"/>
              <w:rPr>
                <w:b/>
                <w:caps/>
              </w:rPr>
            </w:pPr>
          </w:p>
        </w:tc>
        <w:tc>
          <w:tcPr>
            <w:tcW w:w="709" w:type="dxa"/>
            <w:tcBorders>
              <w:left w:val="single" w:sz="4" w:space="0" w:color="auto"/>
            </w:tcBorders>
          </w:tcPr>
          <w:p w14:paraId="59009361" w14:textId="77777777" w:rsidR="00DE1CC0" w:rsidRDefault="00097A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2D0AD" w14:textId="77777777" w:rsidR="00DE1CC0" w:rsidRDefault="00097ABE">
            <w:pPr>
              <w:pStyle w:val="CRCoverPage"/>
              <w:spacing w:after="0"/>
              <w:jc w:val="center"/>
              <w:rPr>
                <w:b/>
                <w:caps/>
              </w:rPr>
            </w:pPr>
            <w:r>
              <w:rPr>
                <w:rFonts w:eastAsia="Times New Roman"/>
                <w:b/>
                <w:caps/>
              </w:rPr>
              <w:t>X</w:t>
            </w:r>
          </w:p>
        </w:tc>
        <w:tc>
          <w:tcPr>
            <w:tcW w:w="2126" w:type="dxa"/>
          </w:tcPr>
          <w:p w14:paraId="00AC2790" w14:textId="77777777" w:rsidR="00DE1CC0" w:rsidRDefault="00097A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660F4" w14:textId="77777777" w:rsidR="00DE1CC0" w:rsidRDefault="00097ABE">
            <w:pPr>
              <w:pStyle w:val="CRCoverPage"/>
              <w:spacing w:after="0"/>
              <w:jc w:val="center"/>
              <w:rPr>
                <w:b/>
                <w:caps/>
              </w:rPr>
            </w:pPr>
            <w:r>
              <w:rPr>
                <w:rFonts w:eastAsia="Times New Roman"/>
                <w:b/>
                <w:caps/>
              </w:rPr>
              <w:t>X</w:t>
            </w:r>
          </w:p>
        </w:tc>
        <w:tc>
          <w:tcPr>
            <w:tcW w:w="1418" w:type="dxa"/>
            <w:tcBorders>
              <w:left w:val="nil"/>
            </w:tcBorders>
          </w:tcPr>
          <w:p w14:paraId="43725FD6" w14:textId="77777777" w:rsidR="00DE1CC0" w:rsidRDefault="00097A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368F7" w14:textId="77777777" w:rsidR="00DE1CC0" w:rsidRDefault="00DE1CC0">
            <w:pPr>
              <w:pStyle w:val="CRCoverPage"/>
              <w:spacing w:after="0"/>
              <w:jc w:val="center"/>
              <w:rPr>
                <w:b/>
                <w:bCs/>
                <w:caps/>
              </w:rPr>
            </w:pPr>
          </w:p>
        </w:tc>
      </w:tr>
    </w:tbl>
    <w:p w14:paraId="2D045B10" w14:textId="77777777" w:rsidR="00DE1CC0" w:rsidRDefault="00DE1C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1CC0" w14:paraId="277070AB" w14:textId="77777777">
        <w:tc>
          <w:tcPr>
            <w:tcW w:w="9640" w:type="dxa"/>
            <w:gridSpan w:val="11"/>
          </w:tcPr>
          <w:p w14:paraId="1B264D4E" w14:textId="77777777" w:rsidR="00DE1CC0" w:rsidRDefault="00DE1CC0">
            <w:pPr>
              <w:pStyle w:val="CRCoverPage"/>
              <w:spacing w:after="0"/>
              <w:rPr>
                <w:sz w:val="8"/>
                <w:szCs w:val="8"/>
              </w:rPr>
            </w:pPr>
          </w:p>
        </w:tc>
      </w:tr>
      <w:tr w:rsidR="00DE1CC0" w14:paraId="0D509166" w14:textId="77777777">
        <w:tc>
          <w:tcPr>
            <w:tcW w:w="1843" w:type="dxa"/>
            <w:tcBorders>
              <w:top w:val="single" w:sz="4" w:space="0" w:color="auto"/>
              <w:left w:val="single" w:sz="4" w:space="0" w:color="auto"/>
            </w:tcBorders>
          </w:tcPr>
          <w:p w14:paraId="1F9F26F7" w14:textId="77777777" w:rsidR="00DE1CC0" w:rsidRDefault="00097A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A69937" w14:textId="77777777" w:rsidR="00DE1CC0" w:rsidRDefault="00097ABE">
            <w:pPr>
              <w:pStyle w:val="CRCoverPage"/>
              <w:spacing w:after="0"/>
              <w:rPr>
                <w:lang w:val="en-US" w:eastAsia="zh-CN"/>
              </w:rPr>
            </w:pPr>
            <w:r>
              <w:rPr>
                <w:rFonts w:hint="eastAsia"/>
                <w:lang w:val="en-US" w:eastAsia="zh-CN"/>
              </w:rPr>
              <w:t xml:space="preserve">Draft CR on </w:t>
            </w:r>
            <w:r>
              <w:t xml:space="preserve">SPS </w:t>
            </w:r>
            <w:r>
              <w:rPr>
                <w:rFonts w:hint="eastAsia"/>
              </w:rPr>
              <w:t>collision</w:t>
            </w:r>
            <w:r>
              <w:t xml:space="preserve"> </w:t>
            </w:r>
            <w:r>
              <w:rPr>
                <w:rFonts w:hint="eastAsia"/>
              </w:rPr>
              <w:t>handling</w:t>
            </w:r>
          </w:p>
        </w:tc>
      </w:tr>
      <w:tr w:rsidR="00DE1CC0" w14:paraId="31C0017E" w14:textId="77777777">
        <w:tc>
          <w:tcPr>
            <w:tcW w:w="1843" w:type="dxa"/>
            <w:tcBorders>
              <w:left w:val="single" w:sz="4" w:space="0" w:color="auto"/>
            </w:tcBorders>
          </w:tcPr>
          <w:p w14:paraId="66E6B54B" w14:textId="77777777" w:rsidR="00DE1CC0" w:rsidRDefault="00DE1CC0">
            <w:pPr>
              <w:pStyle w:val="CRCoverPage"/>
              <w:spacing w:after="0"/>
              <w:rPr>
                <w:b/>
                <w:i/>
                <w:sz w:val="8"/>
                <w:szCs w:val="8"/>
              </w:rPr>
            </w:pPr>
          </w:p>
        </w:tc>
        <w:tc>
          <w:tcPr>
            <w:tcW w:w="7797" w:type="dxa"/>
            <w:gridSpan w:val="10"/>
            <w:tcBorders>
              <w:right w:val="single" w:sz="4" w:space="0" w:color="auto"/>
            </w:tcBorders>
          </w:tcPr>
          <w:p w14:paraId="3BC5E3C6" w14:textId="77777777" w:rsidR="00DE1CC0" w:rsidRDefault="00DE1CC0">
            <w:pPr>
              <w:pStyle w:val="CRCoverPage"/>
              <w:spacing w:after="0"/>
              <w:rPr>
                <w:sz w:val="8"/>
                <w:szCs w:val="8"/>
              </w:rPr>
            </w:pPr>
          </w:p>
        </w:tc>
      </w:tr>
      <w:tr w:rsidR="00DE1CC0" w14:paraId="2E8DD039" w14:textId="77777777">
        <w:tc>
          <w:tcPr>
            <w:tcW w:w="1843" w:type="dxa"/>
            <w:tcBorders>
              <w:left w:val="single" w:sz="4" w:space="0" w:color="auto"/>
            </w:tcBorders>
          </w:tcPr>
          <w:p w14:paraId="2E05FB18" w14:textId="77777777" w:rsidR="00DE1CC0" w:rsidRDefault="00097A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7E83AA" w14:textId="77777777" w:rsidR="00DE1CC0" w:rsidRDefault="00097ABE">
            <w:pPr>
              <w:pStyle w:val="CRCoverPage"/>
              <w:spacing w:after="0"/>
              <w:ind w:left="100"/>
            </w:pPr>
            <w:fldSimple w:instr=" DOCPROPERTY  SourceIfWg  \* MERGEFORMAT ">
              <w:r>
                <w:t>ZTE</w:t>
              </w:r>
            </w:fldSimple>
          </w:p>
        </w:tc>
      </w:tr>
      <w:tr w:rsidR="00DE1CC0" w14:paraId="1D671138" w14:textId="77777777">
        <w:tc>
          <w:tcPr>
            <w:tcW w:w="1843" w:type="dxa"/>
            <w:tcBorders>
              <w:left w:val="single" w:sz="4" w:space="0" w:color="auto"/>
            </w:tcBorders>
          </w:tcPr>
          <w:p w14:paraId="1179EEC8" w14:textId="77777777" w:rsidR="00DE1CC0" w:rsidRDefault="00097A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CA1A7E" w14:textId="77777777" w:rsidR="00DE1CC0" w:rsidRDefault="00097ABE">
            <w:pPr>
              <w:pStyle w:val="CRCoverPage"/>
              <w:spacing w:after="0"/>
              <w:ind w:left="100"/>
            </w:pPr>
            <w:fldSimple w:instr=" DOCPROPERTY  SourceIfTsg  \* MERGEFORMAT ">
              <w:r>
                <w:t>-</w:t>
              </w:r>
            </w:fldSimple>
          </w:p>
        </w:tc>
      </w:tr>
      <w:tr w:rsidR="00DE1CC0" w14:paraId="17400AD2" w14:textId="77777777">
        <w:trPr>
          <w:trHeight w:val="90"/>
        </w:trPr>
        <w:tc>
          <w:tcPr>
            <w:tcW w:w="1843" w:type="dxa"/>
            <w:tcBorders>
              <w:left w:val="single" w:sz="4" w:space="0" w:color="auto"/>
            </w:tcBorders>
          </w:tcPr>
          <w:p w14:paraId="160C42B9" w14:textId="77777777" w:rsidR="00DE1CC0" w:rsidRDefault="00DE1CC0">
            <w:pPr>
              <w:pStyle w:val="CRCoverPage"/>
              <w:spacing w:after="0"/>
              <w:rPr>
                <w:b/>
                <w:i/>
                <w:sz w:val="8"/>
                <w:szCs w:val="8"/>
              </w:rPr>
            </w:pPr>
          </w:p>
        </w:tc>
        <w:tc>
          <w:tcPr>
            <w:tcW w:w="7797" w:type="dxa"/>
            <w:gridSpan w:val="10"/>
            <w:tcBorders>
              <w:right w:val="single" w:sz="4" w:space="0" w:color="auto"/>
            </w:tcBorders>
          </w:tcPr>
          <w:p w14:paraId="6F688194" w14:textId="77777777" w:rsidR="00DE1CC0" w:rsidRDefault="00DE1CC0">
            <w:pPr>
              <w:pStyle w:val="CRCoverPage"/>
              <w:spacing w:after="0"/>
              <w:rPr>
                <w:sz w:val="8"/>
                <w:szCs w:val="8"/>
              </w:rPr>
            </w:pPr>
          </w:p>
        </w:tc>
      </w:tr>
      <w:tr w:rsidR="00DE1CC0" w14:paraId="1F125D24" w14:textId="77777777">
        <w:tc>
          <w:tcPr>
            <w:tcW w:w="1843" w:type="dxa"/>
            <w:tcBorders>
              <w:left w:val="single" w:sz="4" w:space="0" w:color="auto"/>
            </w:tcBorders>
          </w:tcPr>
          <w:p w14:paraId="0EEBDE1A" w14:textId="77777777" w:rsidR="00DE1CC0" w:rsidRDefault="00097ABE">
            <w:pPr>
              <w:pStyle w:val="CRCoverPage"/>
              <w:tabs>
                <w:tab w:val="right" w:pos="1759"/>
              </w:tabs>
              <w:spacing w:after="0"/>
              <w:rPr>
                <w:b/>
                <w:i/>
              </w:rPr>
            </w:pPr>
            <w:r>
              <w:rPr>
                <w:b/>
                <w:i/>
              </w:rPr>
              <w:t>Work item code:</w:t>
            </w:r>
          </w:p>
        </w:tc>
        <w:tc>
          <w:tcPr>
            <w:tcW w:w="3686" w:type="dxa"/>
            <w:gridSpan w:val="5"/>
            <w:shd w:val="pct30" w:color="FFFF00" w:fill="auto"/>
          </w:tcPr>
          <w:p w14:paraId="09B44DB0" w14:textId="77777777" w:rsidR="00DE1CC0" w:rsidRDefault="00097ABE">
            <w:pPr>
              <w:pStyle w:val="CRCoverPage"/>
              <w:spacing w:after="0"/>
              <w:ind w:left="100"/>
            </w:pPr>
            <w:bookmarkStart w:id="1" w:name="OLE_LINK2"/>
            <w:r>
              <w:t>NR_</w:t>
            </w:r>
            <w:r>
              <w:rPr>
                <w:rFonts w:hint="eastAsia"/>
                <w:lang w:val="en-US" w:eastAsia="zh-CN"/>
              </w:rPr>
              <w:t>MBS</w:t>
            </w:r>
            <w:r>
              <w:t>-Core</w:t>
            </w:r>
            <w:bookmarkEnd w:id="1"/>
          </w:p>
        </w:tc>
        <w:tc>
          <w:tcPr>
            <w:tcW w:w="567" w:type="dxa"/>
            <w:tcBorders>
              <w:left w:val="nil"/>
            </w:tcBorders>
          </w:tcPr>
          <w:p w14:paraId="6514FBED" w14:textId="77777777" w:rsidR="00DE1CC0" w:rsidRDefault="00DE1CC0">
            <w:pPr>
              <w:pStyle w:val="CRCoverPage"/>
              <w:spacing w:after="0"/>
              <w:ind w:right="100"/>
            </w:pPr>
          </w:p>
        </w:tc>
        <w:tc>
          <w:tcPr>
            <w:tcW w:w="1417" w:type="dxa"/>
            <w:gridSpan w:val="3"/>
            <w:tcBorders>
              <w:left w:val="nil"/>
            </w:tcBorders>
          </w:tcPr>
          <w:p w14:paraId="7111ACA1" w14:textId="77777777" w:rsidR="00DE1CC0" w:rsidRDefault="00097ABE">
            <w:pPr>
              <w:pStyle w:val="CRCoverPage"/>
              <w:spacing w:after="0"/>
              <w:jc w:val="right"/>
            </w:pPr>
            <w:r>
              <w:rPr>
                <w:b/>
                <w:i/>
              </w:rPr>
              <w:t>Date:</w:t>
            </w:r>
          </w:p>
        </w:tc>
        <w:tc>
          <w:tcPr>
            <w:tcW w:w="2127" w:type="dxa"/>
            <w:tcBorders>
              <w:right w:val="single" w:sz="4" w:space="0" w:color="auto"/>
            </w:tcBorders>
            <w:shd w:val="pct30" w:color="FFFF00" w:fill="auto"/>
          </w:tcPr>
          <w:p w14:paraId="4E188E27" w14:textId="77777777" w:rsidR="00DE1CC0" w:rsidRDefault="00097ABE">
            <w:pPr>
              <w:pStyle w:val="CRCoverPage"/>
              <w:spacing w:after="0"/>
              <w:ind w:left="100"/>
            </w:pPr>
            <w:fldSimple w:instr=" DOCPROPERTY  ResDate  \* MERGEFORMAT ">
              <w:r>
                <w:t>202</w:t>
              </w:r>
              <w:r>
                <w:rPr>
                  <w:lang w:val="en-US"/>
                </w:rPr>
                <w:t>2</w:t>
              </w:r>
              <w:r>
                <w:t>-</w:t>
              </w:r>
              <w:r>
                <w:rPr>
                  <w:lang w:val="en-US" w:eastAsia="zh-CN"/>
                </w:rPr>
                <w:t>0</w:t>
              </w:r>
              <w:r>
                <w:rPr>
                  <w:rFonts w:hint="eastAsia"/>
                  <w:lang w:val="en-US" w:eastAsia="zh-CN"/>
                </w:rPr>
                <w:t>9</w:t>
              </w:r>
              <w:r>
                <w:t>-</w:t>
              </w:r>
              <w:r>
                <w:rPr>
                  <w:rFonts w:hint="eastAsia"/>
                  <w:lang w:val="en-US" w:eastAsia="zh-CN"/>
                </w:rPr>
                <w:t>30</w:t>
              </w:r>
            </w:fldSimple>
          </w:p>
        </w:tc>
      </w:tr>
      <w:tr w:rsidR="00DE1CC0" w14:paraId="01902FC9" w14:textId="77777777">
        <w:tc>
          <w:tcPr>
            <w:tcW w:w="1843" w:type="dxa"/>
            <w:tcBorders>
              <w:left w:val="single" w:sz="4" w:space="0" w:color="auto"/>
            </w:tcBorders>
          </w:tcPr>
          <w:p w14:paraId="1E8BE1EE" w14:textId="77777777" w:rsidR="00DE1CC0" w:rsidRDefault="00DE1CC0">
            <w:pPr>
              <w:pStyle w:val="CRCoverPage"/>
              <w:spacing w:after="0"/>
              <w:rPr>
                <w:b/>
                <w:i/>
                <w:sz w:val="8"/>
                <w:szCs w:val="8"/>
              </w:rPr>
            </w:pPr>
          </w:p>
        </w:tc>
        <w:tc>
          <w:tcPr>
            <w:tcW w:w="1986" w:type="dxa"/>
            <w:gridSpan w:val="4"/>
          </w:tcPr>
          <w:p w14:paraId="7767359C" w14:textId="77777777" w:rsidR="00DE1CC0" w:rsidRDefault="00DE1CC0">
            <w:pPr>
              <w:pStyle w:val="CRCoverPage"/>
              <w:spacing w:after="0"/>
              <w:rPr>
                <w:sz w:val="8"/>
                <w:szCs w:val="8"/>
              </w:rPr>
            </w:pPr>
          </w:p>
        </w:tc>
        <w:tc>
          <w:tcPr>
            <w:tcW w:w="2267" w:type="dxa"/>
            <w:gridSpan w:val="2"/>
          </w:tcPr>
          <w:p w14:paraId="4D808CD2" w14:textId="77777777" w:rsidR="00DE1CC0" w:rsidRDefault="00DE1CC0">
            <w:pPr>
              <w:pStyle w:val="CRCoverPage"/>
              <w:spacing w:after="0"/>
              <w:rPr>
                <w:sz w:val="8"/>
                <w:szCs w:val="8"/>
              </w:rPr>
            </w:pPr>
          </w:p>
        </w:tc>
        <w:tc>
          <w:tcPr>
            <w:tcW w:w="1417" w:type="dxa"/>
            <w:gridSpan w:val="3"/>
          </w:tcPr>
          <w:p w14:paraId="57A72489" w14:textId="77777777" w:rsidR="00DE1CC0" w:rsidRDefault="00DE1CC0">
            <w:pPr>
              <w:pStyle w:val="CRCoverPage"/>
              <w:spacing w:after="0"/>
              <w:rPr>
                <w:sz w:val="8"/>
                <w:szCs w:val="8"/>
              </w:rPr>
            </w:pPr>
          </w:p>
        </w:tc>
        <w:tc>
          <w:tcPr>
            <w:tcW w:w="2127" w:type="dxa"/>
            <w:tcBorders>
              <w:right w:val="single" w:sz="4" w:space="0" w:color="auto"/>
            </w:tcBorders>
          </w:tcPr>
          <w:p w14:paraId="42318A37" w14:textId="77777777" w:rsidR="00DE1CC0" w:rsidRDefault="00DE1CC0">
            <w:pPr>
              <w:pStyle w:val="CRCoverPage"/>
              <w:spacing w:after="0"/>
              <w:rPr>
                <w:sz w:val="8"/>
                <w:szCs w:val="8"/>
              </w:rPr>
            </w:pPr>
          </w:p>
        </w:tc>
      </w:tr>
      <w:tr w:rsidR="00DE1CC0" w14:paraId="3164401E" w14:textId="77777777">
        <w:trPr>
          <w:cantSplit/>
        </w:trPr>
        <w:tc>
          <w:tcPr>
            <w:tcW w:w="1843" w:type="dxa"/>
            <w:tcBorders>
              <w:left w:val="single" w:sz="4" w:space="0" w:color="auto"/>
            </w:tcBorders>
          </w:tcPr>
          <w:p w14:paraId="1385D04B" w14:textId="77777777" w:rsidR="00DE1CC0" w:rsidRDefault="00097ABE">
            <w:pPr>
              <w:pStyle w:val="CRCoverPage"/>
              <w:tabs>
                <w:tab w:val="right" w:pos="1759"/>
              </w:tabs>
              <w:spacing w:after="0"/>
              <w:rPr>
                <w:b/>
                <w:i/>
              </w:rPr>
            </w:pPr>
            <w:r>
              <w:rPr>
                <w:b/>
                <w:i/>
              </w:rPr>
              <w:t>Category:</w:t>
            </w:r>
          </w:p>
        </w:tc>
        <w:tc>
          <w:tcPr>
            <w:tcW w:w="851" w:type="dxa"/>
            <w:shd w:val="pct30" w:color="FFFF00" w:fill="auto"/>
          </w:tcPr>
          <w:p w14:paraId="0F948F6A" w14:textId="77777777" w:rsidR="00DE1CC0" w:rsidRDefault="00097AB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14E7D08" w14:textId="77777777" w:rsidR="00DE1CC0" w:rsidRDefault="00DE1CC0">
            <w:pPr>
              <w:pStyle w:val="CRCoverPage"/>
              <w:spacing w:after="0"/>
            </w:pPr>
          </w:p>
        </w:tc>
        <w:tc>
          <w:tcPr>
            <w:tcW w:w="1417" w:type="dxa"/>
            <w:gridSpan w:val="3"/>
            <w:tcBorders>
              <w:left w:val="nil"/>
            </w:tcBorders>
          </w:tcPr>
          <w:p w14:paraId="4B1F81D9" w14:textId="77777777" w:rsidR="00DE1CC0" w:rsidRDefault="00097ABE">
            <w:pPr>
              <w:pStyle w:val="CRCoverPage"/>
              <w:spacing w:after="0"/>
              <w:jc w:val="right"/>
              <w:rPr>
                <w:b/>
                <w:i/>
              </w:rPr>
            </w:pPr>
            <w:r>
              <w:rPr>
                <w:b/>
                <w:i/>
              </w:rPr>
              <w:t>Release:</w:t>
            </w:r>
          </w:p>
        </w:tc>
        <w:tc>
          <w:tcPr>
            <w:tcW w:w="2127" w:type="dxa"/>
            <w:tcBorders>
              <w:right w:val="single" w:sz="4" w:space="0" w:color="auto"/>
            </w:tcBorders>
            <w:shd w:val="pct30" w:color="FFFF00" w:fill="auto"/>
          </w:tcPr>
          <w:p w14:paraId="12C52D37" w14:textId="77777777" w:rsidR="00DE1CC0" w:rsidRDefault="00097ABE">
            <w:pPr>
              <w:pStyle w:val="CRCoverPage"/>
              <w:spacing w:after="0"/>
              <w:ind w:left="100"/>
            </w:pPr>
            <w:fldSimple w:instr=" DOCPROPERTY  Release  \* MERGEFORMAT ">
              <w:r>
                <w:t>Rel-1</w:t>
              </w:r>
              <w:r>
                <w:rPr>
                  <w:rFonts w:hint="eastAsia"/>
                  <w:lang w:val="en-US" w:eastAsia="zh-CN"/>
                </w:rPr>
                <w:t>7</w:t>
              </w:r>
            </w:fldSimple>
          </w:p>
        </w:tc>
      </w:tr>
      <w:tr w:rsidR="00DE1CC0" w14:paraId="10031890" w14:textId="77777777">
        <w:tc>
          <w:tcPr>
            <w:tcW w:w="1843" w:type="dxa"/>
            <w:tcBorders>
              <w:left w:val="single" w:sz="4" w:space="0" w:color="auto"/>
              <w:bottom w:val="single" w:sz="4" w:space="0" w:color="auto"/>
            </w:tcBorders>
          </w:tcPr>
          <w:p w14:paraId="6DFC8E05" w14:textId="77777777" w:rsidR="00DE1CC0" w:rsidRDefault="00DE1CC0">
            <w:pPr>
              <w:pStyle w:val="CRCoverPage"/>
              <w:spacing w:after="0"/>
              <w:rPr>
                <w:b/>
                <w:i/>
              </w:rPr>
            </w:pPr>
          </w:p>
        </w:tc>
        <w:tc>
          <w:tcPr>
            <w:tcW w:w="4677" w:type="dxa"/>
            <w:gridSpan w:val="8"/>
            <w:tcBorders>
              <w:bottom w:val="single" w:sz="4" w:space="0" w:color="auto"/>
            </w:tcBorders>
          </w:tcPr>
          <w:p w14:paraId="0CE14ED4" w14:textId="77777777" w:rsidR="00DE1CC0" w:rsidRDefault="00097A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99DBFB" w14:textId="77777777" w:rsidR="00DE1CC0" w:rsidRDefault="00097ABE">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3B98F22B" w14:textId="77777777" w:rsidR="00DE1CC0" w:rsidRDefault="00097AB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758F281F" w14:textId="77777777" w:rsidR="00DE1CC0" w:rsidRDefault="00097ABE">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DE1CC0" w14:paraId="16ABAE5B" w14:textId="77777777">
        <w:tc>
          <w:tcPr>
            <w:tcW w:w="1843" w:type="dxa"/>
          </w:tcPr>
          <w:p w14:paraId="61D203FC" w14:textId="77777777" w:rsidR="00DE1CC0" w:rsidRDefault="00DE1CC0">
            <w:pPr>
              <w:pStyle w:val="CRCoverPage"/>
              <w:spacing w:after="0"/>
              <w:rPr>
                <w:b/>
                <w:i/>
                <w:sz w:val="8"/>
                <w:szCs w:val="8"/>
              </w:rPr>
            </w:pPr>
          </w:p>
        </w:tc>
        <w:tc>
          <w:tcPr>
            <w:tcW w:w="7797" w:type="dxa"/>
            <w:gridSpan w:val="10"/>
          </w:tcPr>
          <w:p w14:paraId="50EFB2D0" w14:textId="77777777" w:rsidR="00DE1CC0" w:rsidRDefault="00DE1CC0">
            <w:pPr>
              <w:pStyle w:val="CRCoverPage"/>
              <w:spacing w:after="0"/>
              <w:rPr>
                <w:sz w:val="8"/>
                <w:szCs w:val="8"/>
              </w:rPr>
            </w:pPr>
          </w:p>
        </w:tc>
      </w:tr>
      <w:tr w:rsidR="00DE1CC0" w14:paraId="21A52BA0" w14:textId="77777777">
        <w:trPr>
          <w:trHeight w:val="723"/>
        </w:trPr>
        <w:tc>
          <w:tcPr>
            <w:tcW w:w="2694" w:type="dxa"/>
            <w:gridSpan w:val="2"/>
            <w:tcBorders>
              <w:top w:val="single" w:sz="4" w:space="0" w:color="auto"/>
              <w:left w:val="single" w:sz="4" w:space="0" w:color="auto"/>
            </w:tcBorders>
          </w:tcPr>
          <w:p w14:paraId="534C95E6" w14:textId="77777777" w:rsidR="00DE1CC0" w:rsidRDefault="00097A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1F8547" w14:textId="2874E2E9" w:rsidR="00DE1CC0" w:rsidRDefault="00097ABE">
            <w:pPr>
              <w:pStyle w:val="CRCoverPage"/>
              <w:spacing w:afterLines="50"/>
              <w:ind w:left="102"/>
              <w:rPr>
                <w:lang w:val="en-US" w:eastAsia="zh-CN"/>
              </w:rPr>
            </w:pPr>
            <w:r>
              <w:rPr>
                <w:rFonts w:eastAsia="Calibri"/>
                <w:lang w:eastAsia="ja-JP"/>
              </w:rPr>
              <w:t xml:space="preserve">According to current specification, only one or multiple TDM-ed SPS PDSCHs within a slot are supported. In MBS, one unicast SPS PDSCH and one multicast SPS PDSCH can be received by the UE simultaneously in FDM manner based on previous agreements. However, the UE </w:t>
            </w:r>
            <w:proofErr w:type="spellStart"/>
            <w:r>
              <w:rPr>
                <w:rFonts w:eastAsia="Calibri"/>
                <w:lang w:eastAsia="ja-JP"/>
              </w:rPr>
              <w:t>behavior</w:t>
            </w:r>
            <w:proofErr w:type="spellEnd"/>
            <w:r>
              <w:rPr>
                <w:rFonts w:eastAsia="Calibri"/>
                <w:lang w:eastAsia="ja-JP"/>
              </w:rPr>
              <w:t xml:space="preserve"> on how to determine the unicast SPS PDSCH and multicast SPS PDSCH reception from multiple SPS PDSCH when the UE is capable of receiving FDM-ed unicast PDSCH and multicast SPS PDSCH is </w:t>
            </w:r>
            <w:r>
              <w:rPr>
                <w:rFonts w:eastAsia="Calibri"/>
                <w:lang w:val="en-US" w:eastAsia="ja-JP"/>
              </w:rPr>
              <w:t>unclear</w:t>
            </w:r>
            <w:r>
              <w:rPr>
                <w:rFonts w:eastAsia="Calibri"/>
                <w:lang w:eastAsia="ja-JP"/>
              </w:rPr>
              <w:t>.</w:t>
            </w:r>
          </w:p>
          <w:p w14:paraId="2048BDC6" w14:textId="77777777" w:rsidR="00DE1CC0" w:rsidRDefault="00DE1CC0">
            <w:pPr>
              <w:pStyle w:val="CRCoverPage"/>
              <w:spacing w:after="0"/>
              <w:ind w:left="100"/>
              <w:rPr>
                <w:lang w:val="en-US" w:eastAsia="zh-CN"/>
              </w:rPr>
            </w:pPr>
          </w:p>
        </w:tc>
      </w:tr>
      <w:tr w:rsidR="00DE1CC0" w14:paraId="48CAE4EE" w14:textId="77777777">
        <w:tc>
          <w:tcPr>
            <w:tcW w:w="2694" w:type="dxa"/>
            <w:gridSpan w:val="2"/>
            <w:tcBorders>
              <w:left w:val="single" w:sz="4" w:space="0" w:color="auto"/>
            </w:tcBorders>
          </w:tcPr>
          <w:p w14:paraId="588752AB" w14:textId="77777777" w:rsidR="00DE1CC0" w:rsidRDefault="00DE1CC0">
            <w:pPr>
              <w:pStyle w:val="CRCoverPage"/>
              <w:spacing w:after="0"/>
              <w:rPr>
                <w:b/>
                <w:i/>
                <w:sz w:val="8"/>
                <w:szCs w:val="8"/>
              </w:rPr>
            </w:pPr>
          </w:p>
        </w:tc>
        <w:tc>
          <w:tcPr>
            <w:tcW w:w="6946" w:type="dxa"/>
            <w:gridSpan w:val="9"/>
            <w:tcBorders>
              <w:right w:val="single" w:sz="4" w:space="0" w:color="auto"/>
            </w:tcBorders>
          </w:tcPr>
          <w:p w14:paraId="5A7B5724" w14:textId="77777777" w:rsidR="00DE1CC0" w:rsidRDefault="00DE1CC0">
            <w:pPr>
              <w:pStyle w:val="CRCoverPage"/>
              <w:spacing w:after="0"/>
              <w:rPr>
                <w:sz w:val="8"/>
                <w:szCs w:val="8"/>
              </w:rPr>
            </w:pPr>
          </w:p>
        </w:tc>
      </w:tr>
      <w:tr w:rsidR="00DE1CC0" w14:paraId="34D96FCC" w14:textId="77777777">
        <w:trPr>
          <w:trHeight w:val="376"/>
        </w:trPr>
        <w:tc>
          <w:tcPr>
            <w:tcW w:w="2694" w:type="dxa"/>
            <w:gridSpan w:val="2"/>
            <w:tcBorders>
              <w:left w:val="single" w:sz="4" w:space="0" w:color="auto"/>
            </w:tcBorders>
          </w:tcPr>
          <w:p w14:paraId="2ABD6B09" w14:textId="77777777" w:rsidR="00DE1CC0" w:rsidRDefault="00097A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BFF350" w14:textId="77777777" w:rsidR="00DE1CC0" w:rsidRDefault="00097ABE">
            <w:pPr>
              <w:pStyle w:val="CRCoverPage"/>
              <w:spacing w:after="0"/>
              <w:ind w:left="100"/>
              <w:rPr>
                <w:lang w:val="en-US" w:eastAsia="zh-CN"/>
              </w:rPr>
            </w:pPr>
            <w:r>
              <w:rPr>
                <w:rFonts w:hint="eastAsia"/>
                <w:lang w:val="en-US" w:eastAsia="zh-CN"/>
              </w:rPr>
              <w:t>Add UE behavior to handle overlapping SPS PDSCHs when the UE is capable of receiving FDM</w:t>
            </w:r>
            <w:r>
              <w:rPr>
                <w:lang w:val="en-US" w:eastAsia="zh-CN"/>
              </w:rPr>
              <w:t>-</w:t>
            </w:r>
            <w:r>
              <w:rPr>
                <w:rFonts w:hint="eastAsia"/>
                <w:lang w:val="en-US" w:eastAsia="zh-CN"/>
              </w:rPr>
              <w:t xml:space="preserve">ed unicast and multicast PDSCH </w:t>
            </w:r>
          </w:p>
          <w:p w14:paraId="41E622FF" w14:textId="77777777" w:rsidR="00DE1CC0" w:rsidRDefault="00DE1CC0">
            <w:pPr>
              <w:pStyle w:val="CRCoverPage"/>
              <w:spacing w:after="0"/>
              <w:ind w:left="100"/>
              <w:rPr>
                <w:lang w:val="en-US"/>
              </w:rPr>
            </w:pPr>
          </w:p>
        </w:tc>
      </w:tr>
      <w:tr w:rsidR="00DE1CC0" w14:paraId="1E53DE62" w14:textId="77777777">
        <w:tc>
          <w:tcPr>
            <w:tcW w:w="2694" w:type="dxa"/>
            <w:gridSpan w:val="2"/>
            <w:tcBorders>
              <w:left w:val="single" w:sz="4" w:space="0" w:color="auto"/>
            </w:tcBorders>
          </w:tcPr>
          <w:p w14:paraId="14A2B2D0" w14:textId="77777777" w:rsidR="00DE1CC0" w:rsidRDefault="00DE1CC0">
            <w:pPr>
              <w:pStyle w:val="CRCoverPage"/>
              <w:spacing w:after="0"/>
              <w:rPr>
                <w:b/>
                <w:i/>
                <w:sz w:val="8"/>
                <w:szCs w:val="8"/>
              </w:rPr>
            </w:pPr>
          </w:p>
        </w:tc>
        <w:tc>
          <w:tcPr>
            <w:tcW w:w="6946" w:type="dxa"/>
            <w:gridSpan w:val="9"/>
            <w:tcBorders>
              <w:right w:val="single" w:sz="4" w:space="0" w:color="auto"/>
            </w:tcBorders>
          </w:tcPr>
          <w:p w14:paraId="40B296E6" w14:textId="77777777" w:rsidR="00DE1CC0" w:rsidRDefault="00DE1CC0">
            <w:pPr>
              <w:pStyle w:val="CRCoverPage"/>
              <w:spacing w:after="0"/>
              <w:rPr>
                <w:sz w:val="8"/>
                <w:szCs w:val="8"/>
              </w:rPr>
            </w:pPr>
          </w:p>
        </w:tc>
      </w:tr>
      <w:tr w:rsidR="00DE1CC0" w14:paraId="27B4D921" w14:textId="77777777">
        <w:tc>
          <w:tcPr>
            <w:tcW w:w="2694" w:type="dxa"/>
            <w:gridSpan w:val="2"/>
            <w:tcBorders>
              <w:left w:val="single" w:sz="4" w:space="0" w:color="auto"/>
              <w:bottom w:val="single" w:sz="4" w:space="0" w:color="auto"/>
            </w:tcBorders>
          </w:tcPr>
          <w:p w14:paraId="12870D80" w14:textId="77777777" w:rsidR="00DE1CC0" w:rsidRDefault="00097A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1DAE4E" w14:textId="77777777" w:rsidR="00DE1CC0" w:rsidRDefault="00097ABE">
            <w:pPr>
              <w:pStyle w:val="CRCoverPage"/>
              <w:spacing w:after="0"/>
              <w:ind w:leftChars="50" w:left="100"/>
              <w:rPr>
                <w:color w:val="000000" w:themeColor="text1"/>
                <w:u w:val="single"/>
                <w:lang w:val="en-US" w:eastAsia="zh-CN"/>
              </w:rPr>
            </w:pPr>
            <w:r>
              <w:rPr>
                <w:lang w:val="en-US" w:eastAsia="zh-CN"/>
              </w:rPr>
              <w:t xml:space="preserve">The feature of </w:t>
            </w:r>
            <w:r>
              <w:rPr>
                <w:rFonts w:hint="eastAsia"/>
                <w:lang w:val="en-US" w:eastAsia="zh-CN"/>
              </w:rPr>
              <w:t>receiv</w:t>
            </w:r>
            <w:r>
              <w:rPr>
                <w:lang w:val="en-US" w:eastAsia="zh-CN"/>
              </w:rPr>
              <w:t>ing</w:t>
            </w:r>
            <w:r>
              <w:rPr>
                <w:rFonts w:hint="eastAsia"/>
                <w:lang w:val="en-US" w:eastAsia="zh-CN"/>
              </w:rPr>
              <w:t xml:space="preserve"> FDM</w:t>
            </w:r>
            <w:r>
              <w:rPr>
                <w:lang w:val="en-US" w:eastAsia="zh-CN"/>
              </w:rPr>
              <w:t>-</w:t>
            </w:r>
            <w:r>
              <w:rPr>
                <w:rFonts w:hint="eastAsia"/>
                <w:lang w:val="en-US" w:eastAsia="zh-CN"/>
              </w:rPr>
              <w:t xml:space="preserve">ed unicast </w:t>
            </w:r>
            <w:r>
              <w:rPr>
                <w:lang w:val="en-US" w:eastAsia="zh-CN"/>
              </w:rPr>
              <w:t xml:space="preserve">SPS </w:t>
            </w:r>
            <w:r>
              <w:rPr>
                <w:rFonts w:hint="eastAsia"/>
                <w:lang w:val="en-US" w:eastAsia="zh-CN"/>
              </w:rPr>
              <w:t xml:space="preserve">PDSCH and multicast SPS PDSCH </w:t>
            </w:r>
            <w:r>
              <w:rPr>
                <w:lang w:val="en-US" w:eastAsia="zh-CN"/>
              </w:rPr>
              <w:t>is not supported</w:t>
            </w:r>
            <w:r>
              <w:rPr>
                <w:rFonts w:hint="eastAsia"/>
                <w:lang w:val="en-US" w:eastAsia="zh-CN"/>
              </w:rPr>
              <w:t>.</w:t>
            </w:r>
          </w:p>
        </w:tc>
      </w:tr>
      <w:tr w:rsidR="00DE1CC0" w14:paraId="1E337801" w14:textId="77777777">
        <w:tc>
          <w:tcPr>
            <w:tcW w:w="2694" w:type="dxa"/>
            <w:gridSpan w:val="2"/>
          </w:tcPr>
          <w:p w14:paraId="5FFA84F4" w14:textId="77777777" w:rsidR="00DE1CC0" w:rsidRDefault="00DE1CC0">
            <w:pPr>
              <w:pStyle w:val="CRCoverPage"/>
              <w:spacing w:after="0"/>
              <w:rPr>
                <w:b/>
                <w:i/>
                <w:sz w:val="8"/>
                <w:szCs w:val="8"/>
              </w:rPr>
            </w:pPr>
          </w:p>
        </w:tc>
        <w:tc>
          <w:tcPr>
            <w:tcW w:w="6946" w:type="dxa"/>
            <w:gridSpan w:val="9"/>
          </w:tcPr>
          <w:p w14:paraId="28CB66CC" w14:textId="77777777" w:rsidR="00DE1CC0" w:rsidRDefault="00DE1CC0">
            <w:pPr>
              <w:pStyle w:val="CRCoverPage"/>
              <w:spacing w:after="0"/>
              <w:rPr>
                <w:color w:val="000000" w:themeColor="text1"/>
                <w:sz w:val="8"/>
                <w:szCs w:val="8"/>
              </w:rPr>
            </w:pPr>
          </w:p>
        </w:tc>
      </w:tr>
      <w:tr w:rsidR="00DE1CC0" w14:paraId="35FD5013" w14:textId="77777777">
        <w:tc>
          <w:tcPr>
            <w:tcW w:w="2694" w:type="dxa"/>
            <w:gridSpan w:val="2"/>
            <w:tcBorders>
              <w:top w:val="single" w:sz="4" w:space="0" w:color="auto"/>
              <w:left w:val="single" w:sz="4" w:space="0" w:color="auto"/>
            </w:tcBorders>
          </w:tcPr>
          <w:p w14:paraId="378F7450" w14:textId="77777777" w:rsidR="00DE1CC0" w:rsidRDefault="00097A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6DF283" w14:textId="77777777" w:rsidR="00DE1CC0" w:rsidRDefault="00097ABE">
            <w:pPr>
              <w:pStyle w:val="CRCoverPage"/>
              <w:spacing w:after="0"/>
              <w:ind w:left="100"/>
              <w:rPr>
                <w:color w:val="000000" w:themeColor="text1"/>
                <w:lang w:val="en-US" w:eastAsia="zh-CN"/>
              </w:rPr>
            </w:pPr>
            <w:r>
              <w:rPr>
                <w:rFonts w:hint="eastAsia"/>
                <w:color w:val="000000" w:themeColor="text1"/>
                <w:lang w:val="en-US" w:eastAsia="zh-CN"/>
              </w:rPr>
              <w:t>5.1</w:t>
            </w:r>
          </w:p>
        </w:tc>
      </w:tr>
      <w:tr w:rsidR="00DE1CC0" w14:paraId="7112DCF5" w14:textId="77777777">
        <w:tc>
          <w:tcPr>
            <w:tcW w:w="2694" w:type="dxa"/>
            <w:gridSpan w:val="2"/>
            <w:tcBorders>
              <w:left w:val="single" w:sz="4" w:space="0" w:color="auto"/>
            </w:tcBorders>
          </w:tcPr>
          <w:p w14:paraId="51F5C37D" w14:textId="77777777" w:rsidR="00DE1CC0" w:rsidRDefault="00DE1CC0">
            <w:pPr>
              <w:pStyle w:val="CRCoverPage"/>
              <w:spacing w:after="0"/>
              <w:rPr>
                <w:b/>
                <w:i/>
                <w:sz w:val="8"/>
                <w:szCs w:val="8"/>
              </w:rPr>
            </w:pPr>
          </w:p>
        </w:tc>
        <w:tc>
          <w:tcPr>
            <w:tcW w:w="6946" w:type="dxa"/>
            <w:gridSpan w:val="9"/>
            <w:tcBorders>
              <w:right w:val="single" w:sz="4" w:space="0" w:color="auto"/>
            </w:tcBorders>
          </w:tcPr>
          <w:p w14:paraId="5C598367" w14:textId="77777777" w:rsidR="00DE1CC0" w:rsidRDefault="00DE1CC0">
            <w:pPr>
              <w:pStyle w:val="CRCoverPage"/>
              <w:spacing w:after="0"/>
              <w:rPr>
                <w:color w:val="000000" w:themeColor="text1"/>
                <w:sz w:val="8"/>
                <w:szCs w:val="8"/>
              </w:rPr>
            </w:pPr>
          </w:p>
        </w:tc>
      </w:tr>
      <w:tr w:rsidR="00DE1CC0" w14:paraId="102786D7" w14:textId="77777777">
        <w:tc>
          <w:tcPr>
            <w:tcW w:w="2694" w:type="dxa"/>
            <w:gridSpan w:val="2"/>
            <w:tcBorders>
              <w:left w:val="single" w:sz="4" w:space="0" w:color="auto"/>
            </w:tcBorders>
          </w:tcPr>
          <w:p w14:paraId="7BB39B56" w14:textId="77777777" w:rsidR="00DE1CC0" w:rsidRDefault="00DE1C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5B27A8" w14:textId="77777777" w:rsidR="00DE1CC0" w:rsidRDefault="00097ABE">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D23C9" w14:textId="77777777" w:rsidR="00DE1CC0" w:rsidRDefault="00097ABE">
            <w:pPr>
              <w:pStyle w:val="CRCoverPage"/>
              <w:spacing w:after="0"/>
              <w:jc w:val="center"/>
              <w:rPr>
                <w:b/>
                <w:caps/>
                <w:color w:val="000000" w:themeColor="text1"/>
              </w:rPr>
            </w:pPr>
            <w:r>
              <w:rPr>
                <w:b/>
                <w:caps/>
                <w:color w:val="000000" w:themeColor="text1"/>
              </w:rPr>
              <w:t>N</w:t>
            </w:r>
          </w:p>
        </w:tc>
        <w:tc>
          <w:tcPr>
            <w:tcW w:w="2977" w:type="dxa"/>
            <w:gridSpan w:val="4"/>
          </w:tcPr>
          <w:p w14:paraId="1B22A200" w14:textId="77777777" w:rsidR="00DE1CC0" w:rsidRDefault="00DE1CC0">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1AAD9486" w14:textId="77777777" w:rsidR="00DE1CC0" w:rsidRDefault="00DE1CC0">
            <w:pPr>
              <w:pStyle w:val="CRCoverPage"/>
              <w:spacing w:after="0"/>
              <w:ind w:left="99"/>
              <w:rPr>
                <w:color w:val="000000" w:themeColor="text1"/>
              </w:rPr>
            </w:pPr>
          </w:p>
        </w:tc>
      </w:tr>
      <w:tr w:rsidR="00DE1CC0" w14:paraId="5DDD5713" w14:textId="77777777">
        <w:tc>
          <w:tcPr>
            <w:tcW w:w="2694" w:type="dxa"/>
            <w:gridSpan w:val="2"/>
            <w:tcBorders>
              <w:left w:val="single" w:sz="4" w:space="0" w:color="auto"/>
            </w:tcBorders>
          </w:tcPr>
          <w:p w14:paraId="576C9562" w14:textId="77777777" w:rsidR="00DE1CC0" w:rsidRDefault="00097A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ABC20A" w14:textId="77777777" w:rsidR="00DE1CC0" w:rsidRDefault="00DE1C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FF9FD" w14:textId="77777777" w:rsidR="00DE1CC0" w:rsidRDefault="00097ABE">
            <w:pPr>
              <w:pStyle w:val="CRCoverPage"/>
              <w:spacing w:after="0"/>
              <w:jc w:val="center"/>
              <w:rPr>
                <w:b/>
                <w:caps/>
              </w:rPr>
            </w:pPr>
            <w:r>
              <w:rPr>
                <w:rFonts w:eastAsia="Times New Roman"/>
                <w:b/>
                <w:caps/>
              </w:rPr>
              <w:t>X</w:t>
            </w:r>
          </w:p>
        </w:tc>
        <w:tc>
          <w:tcPr>
            <w:tcW w:w="2977" w:type="dxa"/>
            <w:gridSpan w:val="4"/>
          </w:tcPr>
          <w:p w14:paraId="3C66183B" w14:textId="77777777" w:rsidR="00DE1CC0" w:rsidRDefault="00097A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BC678D" w14:textId="77777777" w:rsidR="00DE1CC0" w:rsidRDefault="00097ABE">
            <w:pPr>
              <w:pStyle w:val="CRCoverPage"/>
              <w:spacing w:after="0"/>
              <w:ind w:left="99"/>
            </w:pPr>
            <w:r>
              <w:t xml:space="preserve">TS/TR ... CR ... </w:t>
            </w:r>
          </w:p>
        </w:tc>
      </w:tr>
      <w:tr w:rsidR="00DE1CC0" w14:paraId="577BC0DC" w14:textId="77777777">
        <w:tc>
          <w:tcPr>
            <w:tcW w:w="2694" w:type="dxa"/>
            <w:gridSpan w:val="2"/>
            <w:tcBorders>
              <w:left w:val="single" w:sz="4" w:space="0" w:color="auto"/>
            </w:tcBorders>
          </w:tcPr>
          <w:p w14:paraId="0F625F5A" w14:textId="77777777" w:rsidR="00DE1CC0" w:rsidRDefault="00097A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F0C54E" w14:textId="77777777" w:rsidR="00DE1CC0" w:rsidRDefault="00DE1C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115B" w14:textId="77777777" w:rsidR="00DE1CC0" w:rsidRDefault="00097ABE">
            <w:pPr>
              <w:pStyle w:val="CRCoverPage"/>
              <w:spacing w:after="0"/>
              <w:jc w:val="center"/>
              <w:rPr>
                <w:b/>
                <w:caps/>
              </w:rPr>
            </w:pPr>
            <w:r>
              <w:rPr>
                <w:rFonts w:eastAsia="Times New Roman"/>
                <w:b/>
                <w:caps/>
              </w:rPr>
              <w:t>X</w:t>
            </w:r>
          </w:p>
        </w:tc>
        <w:tc>
          <w:tcPr>
            <w:tcW w:w="2977" w:type="dxa"/>
            <w:gridSpan w:val="4"/>
          </w:tcPr>
          <w:p w14:paraId="727CCFF5" w14:textId="77777777" w:rsidR="00DE1CC0" w:rsidRDefault="00097ABE">
            <w:pPr>
              <w:pStyle w:val="CRCoverPage"/>
              <w:spacing w:after="0"/>
            </w:pPr>
            <w:r>
              <w:t xml:space="preserve"> Test specifications</w:t>
            </w:r>
          </w:p>
        </w:tc>
        <w:tc>
          <w:tcPr>
            <w:tcW w:w="3401" w:type="dxa"/>
            <w:gridSpan w:val="3"/>
            <w:tcBorders>
              <w:right w:val="single" w:sz="4" w:space="0" w:color="auto"/>
            </w:tcBorders>
            <w:shd w:val="pct30" w:color="FFFF00" w:fill="auto"/>
          </w:tcPr>
          <w:p w14:paraId="3942EC9B" w14:textId="77777777" w:rsidR="00DE1CC0" w:rsidRDefault="00097ABE">
            <w:pPr>
              <w:pStyle w:val="CRCoverPage"/>
              <w:spacing w:after="0"/>
              <w:ind w:left="99"/>
            </w:pPr>
            <w:r>
              <w:t xml:space="preserve">TS/TR ... CR ... </w:t>
            </w:r>
          </w:p>
        </w:tc>
      </w:tr>
      <w:tr w:rsidR="00DE1CC0" w14:paraId="2740FC52" w14:textId="77777777">
        <w:tc>
          <w:tcPr>
            <w:tcW w:w="2694" w:type="dxa"/>
            <w:gridSpan w:val="2"/>
            <w:tcBorders>
              <w:left w:val="single" w:sz="4" w:space="0" w:color="auto"/>
            </w:tcBorders>
          </w:tcPr>
          <w:p w14:paraId="41A2ADDC" w14:textId="77777777" w:rsidR="00DE1CC0" w:rsidRDefault="00097A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F4A704" w14:textId="77777777" w:rsidR="00DE1CC0" w:rsidRDefault="00DE1C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812F9" w14:textId="77777777" w:rsidR="00DE1CC0" w:rsidRDefault="00097ABE">
            <w:pPr>
              <w:pStyle w:val="CRCoverPage"/>
              <w:spacing w:after="0"/>
              <w:jc w:val="center"/>
              <w:rPr>
                <w:b/>
                <w:caps/>
              </w:rPr>
            </w:pPr>
            <w:r>
              <w:rPr>
                <w:rFonts w:eastAsia="Times New Roman"/>
                <w:b/>
                <w:caps/>
              </w:rPr>
              <w:t>X</w:t>
            </w:r>
          </w:p>
        </w:tc>
        <w:tc>
          <w:tcPr>
            <w:tcW w:w="2977" w:type="dxa"/>
            <w:gridSpan w:val="4"/>
          </w:tcPr>
          <w:p w14:paraId="3CBCE872" w14:textId="77777777" w:rsidR="00DE1CC0" w:rsidRDefault="00097ABE">
            <w:pPr>
              <w:pStyle w:val="CRCoverPage"/>
              <w:spacing w:after="0"/>
            </w:pPr>
            <w:r>
              <w:t xml:space="preserve"> O&amp;M Specifications</w:t>
            </w:r>
          </w:p>
        </w:tc>
        <w:tc>
          <w:tcPr>
            <w:tcW w:w="3401" w:type="dxa"/>
            <w:gridSpan w:val="3"/>
            <w:tcBorders>
              <w:right w:val="single" w:sz="4" w:space="0" w:color="auto"/>
            </w:tcBorders>
            <w:shd w:val="pct30" w:color="FFFF00" w:fill="auto"/>
          </w:tcPr>
          <w:p w14:paraId="362E3F59" w14:textId="77777777" w:rsidR="00DE1CC0" w:rsidRDefault="00097ABE">
            <w:pPr>
              <w:pStyle w:val="CRCoverPage"/>
              <w:spacing w:after="0"/>
              <w:ind w:left="99"/>
            </w:pPr>
            <w:r>
              <w:t xml:space="preserve">TS/TR ... CR ... </w:t>
            </w:r>
          </w:p>
        </w:tc>
      </w:tr>
      <w:tr w:rsidR="00DE1CC0" w14:paraId="60C56D9E" w14:textId="77777777">
        <w:tc>
          <w:tcPr>
            <w:tcW w:w="2694" w:type="dxa"/>
            <w:gridSpan w:val="2"/>
            <w:tcBorders>
              <w:left w:val="single" w:sz="4" w:space="0" w:color="auto"/>
            </w:tcBorders>
          </w:tcPr>
          <w:p w14:paraId="031C981B" w14:textId="77777777" w:rsidR="00DE1CC0" w:rsidRDefault="00DE1CC0">
            <w:pPr>
              <w:pStyle w:val="CRCoverPage"/>
              <w:spacing w:after="0"/>
              <w:rPr>
                <w:b/>
                <w:i/>
              </w:rPr>
            </w:pPr>
          </w:p>
        </w:tc>
        <w:tc>
          <w:tcPr>
            <w:tcW w:w="6946" w:type="dxa"/>
            <w:gridSpan w:val="9"/>
            <w:tcBorders>
              <w:right w:val="single" w:sz="4" w:space="0" w:color="auto"/>
            </w:tcBorders>
          </w:tcPr>
          <w:p w14:paraId="7B03EDC4" w14:textId="77777777" w:rsidR="00DE1CC0" w:rsidRDefault="00DE1CC0">
            <w:pPr>
              <w:pStyle w:val="CRCoverPage"/>
              <w:spacing w:after="0"/>
            </w:pPr>
          </w:p>
        </w:tc>
      </w:tr>
      <w:tr w:rsidR="00DE1CC0" w14:paraId="7C606CFE" w14:textId="77777777">
        <w:tc>
          <w:tcPr>
            <w:tcW w:w="2694" w:type="dxa"/>
            <w:gridSpan w:val="2"/>
            <w:tcBorders>
              <w:left w:val="single" w:sz="4" w:space="0" w:color="auto"/>
              <w:bottom w:val="single" w:sz="4" w:space="0" w:color="auto"/>
            </w:tcBorders>
          </w:tcPr>
          <w:p w14:paraId="110B2915" w14:textId="77777777" w:rsidR="00DE1CC0" w:rsidRDefault="00097A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33C692" w14:textId="77777777" w:rsidR="00DE1CC0" w:rsidRDefault="00097ABE">
            <w:pPr>
              <w:pStyle w:val="CRCoverPage"/>
              <w:spacing w:after="0"/>
              <w:ind w:left="100"/>
              <w:rPr>
                <w:b/>
              </w:rPr>
            </w:pPr>
            <w:r>
              <w:rPr>
                <w:b/>
              </w:rPr>
              <w:t>Isolated impact analysis:</w:t>
            </w:r>
          </w:p>
          <w:p w14:paraId="0155B4DF" w14:textId="77777777" w:rsidR="00DE1CC0" w:rsidRDefault="00DE1CC0">
            <w:pPr>
              <w:pStyle w:val="CRCoverPage"/>
              <w:spacing w:after="0"/>
              <w:ind w:left="100"/>
            </w:pPr>
          </w:p>
          <w:p w14:paraId="50087CCB" w14:textId="4FF9FEAE" w:rsidR="00DE1CC0" w:rsidRDefault="00DE1CC0">
            <w:pPr>
              <w:pStyle w:val="CRCoverPage"/>
              <w:spacing w:after="0"/>
              <w:ind w:left="100"/>
              <w:rPr>
                <w:lang w:val="en-US" w:eastAsia="zh-CN"/>
              </w:rPr>
            </w:pPr>
          </w:p>
        </w:tc>
      </w:tr>
      <w:tr w:rsidR="00DE1CC0" w14:paraId="40346251" w14:textId="77777777">
        <w:tc>
          <w:tcPr>
            <w:tcW w:w="2694" w:type="dxa"/>
            <w:gridSpan w:val="2"/>
            <w:tcBorders>
              <w:top w:val="single" w:sz="4" w:space="0" w:color="auto"/>
              <w:bottom w:val="single" w:sz="4" w:space="0" w:color="auto"/>
            </w:tcBorders>
          </w:tcPr>
          <w:p w14:paraId="1A423AB8" w14:textId="77777777" w:rsidR="00DE1CC0" w:rsidRDefault="00DE1C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D374CA" w14:textId="77777777" w:rsidR="00DE1CC0" w:rsidRDefault="00DE1CC0">
            <w:pPr>
              <w:pStyle w:val="CRCoverPage"/>
              <w:spacing w:after="0"/>
              <w:ind w:left="100"/>
              <w:rPr>
                <w:sz w:val="8"/>
                <w:szCs w:val="8"/>
              </w:rPr>
            </w:pPr>
          </w:p>
        </w:tc>
      </w:tr>
      <w:tr w:rsidR="00DE1CC0" w14:paraId="34F4EBA5" w14:textId="77777777">
        <w:tc>
          <w:tcPr>
            <w:tcW w:w="2694" w:type="dxa"/>
            <w:gridSpan w:val="2"/>
            <w:tcBorders>
              <w:top w:val="single" w:sz="4" w:space="0" w:color="auto"/>
              <w:left w:val="single" w:sz="4" w:space="0" w:color="auto"/>
              <w:bottom w:val="single" w:sz="4" w:space="0" w:color="auto"/>
            </w:tcBorders>
          </w:tcPr>
          <w:p w14:paraId="34AC9DDC" w14:textId="77777777" w:rsidR="00DE1CC0" w:rsidRDefault="00097A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0D1FE" w14:textId="77777777" w:rsidR="00DE1CC0" w:rsidRDefault="00097ABE">
            <w:pPr>
              <w:pStyle w:val="CRCoverPage"/>
              <w:spacing w:after="0"/>
              <w:ind w:left="100"/>
            </w:pPr>
            <w:r>
              <w:t>This is the first version for this CR.</w:t>
            </w:r>
          </w:p>
        </w:tc>
      </w:tr>
    </w:tbl>
    <w:p w14:paraId="4EA79463" w14:textId="77777777" w:rsidR="00DE1CC0" w:rsidRDefault="00DE1CC0">
      <w:pPr>
        <w:pStyle w:val="B1"/>
        <w:ind w:left="0" w:firstLine="0"/>
        <w:sectPr w:rsidR="00DE1CC0">
          <w:headerReference w:type="even" r:id="rId13"/>
          <w:footnotePr>
            <w:numRestart w:val="eachSect"/>
          </w:footnotePr>
          <w:pgSz w:w="11907" w:h="16840"/>
          <w:pgMar w:top="1418" w:right="1134" w:bottom="1134" w:left="1134" w:header="680" w:footer="567" w:gutter="0"/>
          <w:cols w:space="720"/>
        </w:sectPr>
      </w:pPr>
    </w:p>
    <w:p w14:paraId="0DF47BAD" w14:textId="77777777" w:rsidR="00DE1CC0" w:rsidRDefault="00DE1CC0">
      <w:bookmarkStart w:id="3" w:name="_Toc11352092"/>
      <w:bookmarkStart w:id="4" w:name="_Toc20317982"/>
      <w:bookmarkStart w:id="5" w:name="_Toc44515882"/>
      <w:bookmarkStart w:id="6" w:name="_Toc83290987"/>
      <w:bookmarkStart w:id="7" w:name="_Toc27299880"/>
      <w:bookmarkStart w:id="8" w:name="_Toc36117390"/>
    </w:p>
    <w:p w14:paraId="6BD5FE22" w14:textId="77777777" w:rsidR="00DE1CC0" w:rsidRDefault="00097ABE">
      <w:pPr>
        <w:pStyle w:val="2"/>
        <w:rPr>
          <w:color w:val="000000"/>
        </w:rPr>
      </w:pPr>
      <w:bookmarkStart w:id="9" w:name="_Toc29673133"/>
      <w:bookmarkStart w:id="10" w:name="_Toc11352080"/>
      <w:bookmarkStart w:id="11" w:name="_Toc45810542"/>
      <w:bookmarkStart w:id="12" w:name="_Toc20317970"/>
      <w:bookmarkStart w:id="13" w:name="_Toc29674267"/>
      <w:bookmarkStart w:id="14" w:name="_Toc29673274"/>
      <w:bookmarkStart w:id="15" w:name="_Toc36645497"/>
      <w:bookmarkStart w:id="16" w:name="_Toc27299868"/>
      <w:bookmarkStart w:id="17" w:name="_Toc114223788"/>
      <w:bookmarkEnd w:id="3"/>
      <w:bookmarkEnd w:id="4"/>
      <w:bookmarkEnd w:id="5"/>
      <w:bookmarkEnd w:id="6"/>
      <w:bookmarkEnd w:id="7"/>
      <w:bookmarkEnd w:id="8"/>
      <w:r>
        <w:rPr>
          <w:color w:val="000000"/>
        </w:rPr>
        <w:t>5.1</w:t>
      </w:r>
      <w:r>
        <w:rPr>
          <w:color w:val="000000"/>
        </w:rPr>
        <w:tab/>
        <w:t>UE procedure for receiving the physical downlink shared channel</w:t>
      </w:r>
      <w:bookmarkEnd w:id="9"/>
      <w:bookmarkEnd w:id="10"/>
      <w:bookmarkEnd w:id="11"/>
      <w:bookmarkEnd w:id="12"/>
      <w:bookmarkEnd w:id="13"/>
      <w:bookmarkEnd w:id="14"/>
      <w:bookmarkEnd w:id="15"/>
      <w:bookmarkEnd w:id="16"/>
      <w:bookmarkEnd w:id="17"/>
    </w:p>
    <w:p w14:paraId="0B835411" w14:textId="77777777" w:rsidR="00DE1CC0" w:rsidRDefault="00097ABE">
      <w:pPr>
        <w:spacing w:beforeLines="100" w:before="240" w:after="240" w:line="280" w:lineRule="atLeast"/>
        <w:jc w:val="center"/>
        <w:rPr>
          <w:rFonts w:ascii="Arial" w:hAnsi="Arial" w:cs="Arial"/>
          <w:color w:val="FF0000"/>
          <w:sz w:val="22"/>
          <w:szCs w:val="28"/>
        </w:rPr>
      </w:pPr>
      <w:r>
        <w:rPr>
          <w:rFonts w:ascii="Arial" w:hAnsi="Arial" w:cs="Arial"/>
          <w:color w:val="FF0000"/>
          <w:sz w:val="22"/>
          <w:szCs w:val="28"/>
        </w:rPr>
        <w:t>&lt; Unchanged parts are omitted &gt;</w:t>
      </w:r>
    </w:p>
    <w:p w14:paraId="483CD170" w14:textId="77777777" w:rsidR="00DE1CC0" w:rsidRDefault="00097ABE">
      <w:pPr>
        <w:spacing w:before="120" w:line="280" w:lineRule="atLeast"/>
        <w:jc w:val="both"/>
        <w:rPr>
          <w:lang w:val="en-US" w:eastAsia="zh-CN"/>
        </w:rPr>
      </w:pPr>
      <w:r>
        <w:rPr>
          <w:color w:val="000000"/>
        </w:rPr>
        <w:t xml:space="preserve">If more than one PDSCH on a serving cell each without a corresponding PDCCH transmission are in a slot, after resolving overlapping with symbols in the slot indicated as uplink by </w:t>
      </w:r>
      <w:proofErr w:type="spellStart"/>
      <w:r>
        <w:rPr>
          <w:i/>
          <w:iCs/>
          <w:color w:val="000000"/>
        </w:rPr>
        <w:t>tdd</w:t>
      </w:r>
      <w:proofErr w:type="spellEnd"/>
      <w:r>
        <w:rPr>
          <w:i/>
          <w:iCs/>
          <w:color w:val="000000"/>
        </w:rPr>
        <w:t>-UL-DL-</w:t>
      </w:r>
      <w:proofErr w:type="spellStart"/>
      <w:r>
        <w:rPr>
          <w:i/>
          <w:iCs/>
          <w:color w:val="000000"/>
        </w:rPr>
        <w:t>ConfigurationCommon</w:t>
      </w:r>
      <w:proofErr w:type="spellEnd"/>
      <w:r>
        <w:rPr>
          <w:color w:val="000000"/>
        </w:rPr>
        <w:t xml:space="preserve">, or by </w:t>
      </w:r>
      <w:proofErr w:type="spellStart"/>
      <w:r>
        <w:rPr>
          <w:i/>
          <w:iCs/>
          <w:color w:val="000000"/>
        </w:rPr>
        <w:t>tdd</w:t>
      </w:r>
      <w:proofErr w:type="spellEnd"/>
      <w:r>
        <w:rPr>
          <w:i/>
          <w:iCs/>
          <w:color w:val="000000"/>
        </w:rPr>
        <w:t>-UL-DL-</w:t>
      </w:r>
      <w:proofErr w:type="spellStart"/>
      <w:r>
        <w:rPr>
          <w:i/>
          <w:iCs/>
          <w:color w:val="000000"/>
        </w:rPr>
        <w:t>ConfigurationDedicated</w:t>
      </w:r>
      <w:proofErr w:type="spellEnd"/>
      <w:r>
        <w:rPr>
          <w:color w:val="000000"/>
        </w:rPr>
        <w:t>, a UE receives one or more PDSCHs without correspondi</w:t>
      </w:r>
      <w:r>
        <w:t>ng PDCCH transmissions in the slot as specified below.</w:t>
      </w:r>
      <w:r>
        <w:rPr>
          <w:rFonts w:hint="eastAsia"/>
          <w:lang w:val="en-US" w:eastAsia="zh-CN"/>
        </w:rPr>
        <w:t xml:space="preserve"> </w:t>
      </w:r>
    </w:p>
    <w:p w14:paraId="603B978B" w14:textId="776BEC70" w:rsidR="00DE1CC0" w:rsidRDefault="00097ABE">
      <w:pPr>
        <w:spacing w:before="120" w:line="280" w:lineRule="atLeast"/>
        <w:jc w:val="both"/>
        <w:rPr>
          <w:lang w:val="en-US" w:eastAsia="zh-CN"/>
        </w:rPr>
      </w:pPr>
      <w:r>
        <w:rPr>
          <w:rFonts w:hint="eastAsia"/>
          <w:color w:val="FF0000"/>
          <w:u w:val="single"/>
          <w:lang w:val="en-US" w:eastAsia="zh-CN"/>
        </w:rPr>
        <w:t xml:space="preserve">If the UE </w:t>
      </w:r>
      <w:r>
        <w:rPr>
          <w:color w:val="FF0000"/>
          <w:u w:val="single"/>
          <w:lang w:val="en-US" w:eastAsia="zh-CN"/>
        </w:rPr>
        <w:t>is not</w:t>
      </w:r>
      <w:r>
        <w:rPr>
          <w:rFonts w:hint="eastAsia"/>
          <w:color w:val="FF0000"/>
          <w:u w:val="single"/>
          <w:lang w:val="en-US" w:eastAsia="zh-CN"/>
        </w:rPr>
        <w:t xml:space="preserve"> capable of receiving </w:t>
      </w:r>
      <w:proofErr w:type="spellStart"/>
      <w:r>
        <w:rPr>
          <w:rFonts w:hint="eastAsia"/>
          <w:color w:val="FF0000"/>
          <w:u w:val="single"/>
          <w:lang w:val="en-US" w:eastAsia="zh-CN"/>
        </w:rPr>
        <w:t>FDMed</w:t>
      </w:r>
      <w:proofErr w:type="spellEnd"/>
      <w:r>
        <w:rPr>
          <w:rFonts w:hint="eastAsia"/>
          <w:color w:val="FF0000"/>
          <w:u w:val="single"/>
          <w:lang w:val="en-US" w:eastAsia="zh-CN"/>
        </w:rPr>
        <w:t xml:space="preserve"> </w:t>
      </w:r>
      <w:r>
        <w:rPr>
          <w:color w:val="FF0000"/>
          <w:u w:val="single"/>
        </w:rPr>
        <w:t>unicast and multicast PDSCH per slot per carrier when the UE receiv</w:t>
      </w:r>
      <w:r w:rsidR="005308E7">
        <w:rPr>
          <w:color w:val="FF0000"/>
          <w:u w:val="single"/>
        </w:rPr>
        <w:t>e</w:t>
      </w:r>
      <w:r>
        <w:rPr>
          <w:color w:val="FF0000"/>
          <w:u w:val="single"/>
        </w:rPr>
        <w:t>s both PDSCH for unicast or PDSCH for multicast</w:t>
      </w:r>
      <w:r w:rsidR="00CE5835">
        <w:rPr>
          <w:color w:val="FF0000"/>
          <w:u w:val="single"/>
        </w:rPr>
        <w:t>,</w:t>
      </w:r>
      <w:r>
        <w:rPr>
          <w:color w:val="FF0000"/>
          <w:u w:val="single"/>
        </w:rPr>
        <w:t xml:space="preserve"> or the UE only receives the PDSCH for unicast</w:t>
      </w:r>
      <w:r w:rsidR="00CE5835">
        <w:rPr>
          <w:color w:val="FF0000"/>
          <w:u w:val="single"/>
        </w:rPr>
        <w:t>, or the UE only</w:t>
      </w:r>
      <w:bookmarkStart w:id="18" w:name="_GoBack"/>
      <w:bookmarkEnd w:id="18"/>
      <w:r w:rsidR="00CE5835">
        <w:rPr>
          <w:color w:val="FF0000"/>
          <w:u w:val="single"/>
        </w:rPr>
        <w:t xml:space="preserve"> receives the PDSCH for multicast,</w:t>
      </w:r>
    </w:p>
    <w:p w14:paraId="40A306EF" w14:textId="77777777" w:rsidR="00DE1CC0" w:rsidRDefault="00097ABE">
      <w:pPr>
        <w:pStyle w:val="B1"/>
      </w:pPr>
      <w:r>
        <w:t>‒</w:t>
      </w:r>
      <w:r>
        <w:tab/>
      </w:r>
      <w:bookmarkStart w:id="19" w:name="_Hlk39314234"/>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bookmarkEnd w:id="19"/>
    </w:p>
    <w:p w14:paraId="494DD165" w14:textId="77777777" w:rsidR="00DE1CC0" w:rsidRDefault="00097ABE">
      <w:pPr>
        <w:pStyle w:val="B1"/>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14:paraId="4966EFF9" w14:textId="77777777" w:rsidR="00DE1CC0" w:rsidRDefault="00097ABE">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0D110CF6" w14:textId="77777777" w:rsidR="00DE1CC0" w:rsidRDefault="00097ABE">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 </w:t>
      </w:r>
    </w:p>
    <w:p w14:paraId="622AE340" w14:textId="77777777" w:rsidR="00DE1CC0" w:rsidRDefault="00097ABE">
      <w:pPr>
        <w:pStyle w:val="B1"/>
        <w:spacing w:line="240" w:lineRule="auto"/>
        <w:ind w:left="0" w:firstLine="0"/>
        <w:rPr>
          <w:lang w:val="en-US" w:eastAsia="zh-CN"/>
        </w:rPr>
      </w:pPr>
      <w:r>
        <w:rPr>
          <w:color w:val="FF0000"/>
          <w:u w:val="single"/>
        </w:rPr>
        <w:t>I</w:t>
      </w:r>
      <w:proofErr w:type="spellStart"/>
      <w:r>
        <w:rPr>
          <w:rFonts w:hint="eastAsia"/>
          <w:color w:val="FF0000"/>
          <w:u w:val="single"/>
          <w:lang w:val="en-US" w:eastAsia="zh-CN"/>
        </w:rPr>
        <w:t>f</w:t>
      </w:r>
      <w:proofErr w:type="spellEnd"/>
      <w:r>
        <w:rPr>
          <w:rFonts w:hint="eastAsia"/>
          <w:color w:val="FF0000"/>
          <w:u w:val="single"/>
          <w:lang w:val="en-US" w:eastAsia="zh-CN"/>
        </w:rPr>
        <w:t xml:space="preserve"> the UE is capable of receiving </w:t>
      </w:r>
      <w:proofErr w:type="spellStart"/>
      <w:r>
        <w:rPr>
          <w:rFonts w:hint="eastAsia"/>
          <w:color w:val="FF0000"/>
          <w:u w:val="single"/>
          <w:lang w:val="en-US" w:eastAsia="zh-CN"/>
        </w:rPr>
        <w:t>FDMed</w:t>
      </w:r>
      <w:proofErr w:type="spellEnd"/>
      <w:r>
        <w:rPr>
          <w:rFonts w:hint="eastAsia"/>
          <w:color w:val="FF0000"/>
          <w:u w:val="single"/>
          <w:lang w:val="en-US" w:eastAsia="zh-CN"/>
        </w:rPr>
        <w:t xml:space="preserve"> </w:t>
      </w:r>
      <w:r>
        <w:rPr>
          <w:color w:val="FF0000"/>
          <w:u w:val="single"/>
        </w:rPr>
        <w:t>unicast and multicast PDSCH per slot per carrier</w:t>
      </w:r>
      <w:r>
        <w:t>.</w:t>
      </w:r>
      <w:r>
        <w:rPr>
          <w:rFonts w:hint="eastAsia"/>
          <w:lang w:val="en-US" w:eastAsia="zh-CN"/>
        </w:rPr>
        <w:t xml:space="preserve"> </w:t>
      </w:r>
    </w:p>
    <w:p w14:paraId="225CFCB2" w14:textId="77777777" w:rsidR="00DE1CC0" w:rsidRDefault="00097ABE">
      <w:pPr>
        <w:pStyle w:val="B1"/>
        <w:rPr>
          <w:color w:val="FF0000"/>
          <w:u w:val="single"/>
        </w:rPr>
      </w:pPr>
      <w:r>
        <w:rPr>
          <w:color w:val="FF0000"/>
          <w:u w:val="single"/>
        </w:rPr>
        <w:t>‒</w:t>
      </w:r>
      <w:r>
        <w:rPr>
          <w:color w:val="FF0000"/>
          <w:u w:val="single"/>
        </w:rPr>
        <w:tab/>
      </w:r>
      <w:r>
        <w:rPr>
          <w:rFonts w:hint="eastAsia"/>
          <w:color w:val="FF0000"/>
          <w:u w:val="single"/>
          <w:lang w:val="en-US" w:eastAsia="zh-CN"/>
        </w:rPr>
        <w:t>T</w:t>
      </w:r>
      <w:r>
        <w:rPr>
          <w:color w:val="FF0000"/>
          <w:u w:val="single"/>
        </w:rPr>
        <w:t xml:space="preserve">he UE resolves collisions among unicast SPS PDSCHs resulting in one unicast SPS PDSCH and collisions among multicast SPS PDSCHs resulting in one multicast SPS PDSCH as </w:t>
      </w:r>
      <w:r>
        <w:rPr>
          <w:rFonts w:hint="eastAsia"/>
          <w:color w:val="FF0000"/>
          <w:u w:val="single"/>
          <w:lang w:val="en-US" w:eastAsia="zh-CN"/>
        </w:rPr>
        <w:t>step 0 and step 1</w:t>
      </w:r>
      <w:r>
        <w:rPr>
          <w:color w:val="FF0000"/>
          <w:u w:val="single"/>
        </w:rPr>
        <w:t xml:space="preserve">, respectively. </w:t>
      </w:r>
    </w:p>
    <w:p w14:paraId="64570876" w14:textId="77777777" w:rsidR="00DE1CC0" w:rsidRDefault="00097ABE">
      <w:pPr>
        <w:pStyle w:val="B1"/>
        <w:rPr>
          <w:color w:val="FF0000"/>
          <w:u w:val="single"/>
        </w:rPr>
      </w:pPr>
      <w:r>
        <w:rPr>
          <w:color w:val="FF0000"/>
          <w:u w:val="single"/>
        </w:rPr>
        <w:t>‒</w:t>
      </w:r>
      <w:r>
        <w:rPr>
          <w:color w:val="FF0000"/>
          <w:u w:val="single"/>
        </w:rPr>
        <w:tab/>
        <w:t xml:space="preserve">If the resulting unicast SPS PDSCH and multicast SPS PDSCH overlap in time but not overlap in frequency, the UE receives both PDSCHs; else, the UE receives the one with lower configured </w:t>
      </w:r>
      <w:proofErr w:type="spellStart"/>
      <w:r>
        <w:rPr>
          <w:i/>
          <w:iCs/>
          <w:color w:val="FF0000"/>
          <w:u w:val="single"/>
        </w:rPr>
        <w:t>sps-ConfigIndex</w:t>
      </w:r>
      <w:proofErr w:type="spellEnd"/>
      <w:r>
        <w:rPr>
          <w:color w:val="FF0000"/>
          <w:u w:val="single"/>
        </w:rPr>
        <w:t>.</w:t>
      </w:r>
      <w:r>
        <w:rPr>
          <w:rFonts w:hint="eastAsia"/>
          <w:color w:val="FF0000"/>
          <w:u w:val="single"/>
          <w:lang w:val="en-US"/>
        </w:rPr>
        <w:t xml:space="preserve"> </w:t>
      </w:r>
    </w:p>
    <w:p w14:paraId="79A15CCD" w14:textId="77777777" w:rsidR="005B23C6" w:rsidRDefault="005B23C6" w:rsidP="005B23C6">
      <w:pPr>
        <w:spacing w:beforeLines="100" w:before="240" w:after="240" w:line="280" w:lineRule="atLeast"/>
        <w:jc w:val="center"/>
        <w:rPr>
          <w:rFonts w:ascii="Arial" w:hAnsi="Arial" w:cs="Arial"/>
          <w:color w:val="FF0000"/>
          <w:sz w:val="22"/>
          <w:szCs w:val="28"/>
        </w:rPr>
      </w:pPr>
      <w:r>
        <w:rPr>
          <w:rFonts w:ascii="Arial" w:hAnsi="Arial" w:cs="Arial"/>
          <w:color w:val="FF0000"/>
          <w:sz w:val="22"/>
          <w:szCs w:val="28"/>
        </w:rPr>
        <w:t>&lt; Unchanged parts are omitted &gt;</w:t>
      </w:r>
    </w:p>
    <w:p w14:paraId="64B66506" w14:textId="77777777" w:rsidR="00DE1CC0" w:rsidRDefault="00DE1CC0">
      <w:pPr>
        <w:spacing w:before="120" w:line="280" w:lineRule="atLeast"/>
      </w:pPr>
    </w:p>
    <w:sectPr w:rsidR="00DE1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CA15B" w14:textId="77777777" w:rsidR="00A0578C" w:rsidRDefault="00A0578C">
      <w:pPr>
        <w:spacing w:after="0" w:line="240" w:lineRule="auto"/>
      </w:pPr>
      <w:r>
        <w:separator/>
      </w:r>
    </w:p>
  </w:endnote>
  <w:endnote w:type="continuationSeparator" w:id="0">
    <w:p w14:paraId="2BA49DFC" w14:textId="77777777" w:rsidR="00A0578C" w:rsidRDefault="00A05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Batang">
    <w:altName w:val="바탕"/>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000"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AFB50" w14:textId="77777777" w:rsidR="00A0578C" w:rsidRDefault="00A0578C">
      <w:pPr>
        <w:spacing w:after="0" w:line="240" w:lineRule="auto"/>
      </w:pPr>
      <w:r>
        <w:separator/>
      </w:r>
    </w:p>
  </w:footnote>
  <w:footnote w:type="continuationSeparator" w:id="0">
    <w:p w14:paraId="41A04C07" w14:textId="77777777" w:rsidR="00A0578C" w:rsidRDefault="00A05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CBC2" w14:textId="77777777" w:rsidR="00DE1CC0" w:rsidRDefault="00097A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26592" w14:textId="77777777" w:rsidR="00DE1CC0" w:rsidRDefault="00DE1CC0">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C1DF0" w14:textId="77777777" w:rsidR="00DE1CC0" w:rsidRDefault="00097AB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C4253" w14:textId="77777777" w:rsidR="00DE1CC0" w:rsidRDefault="00DE1CC0">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97ABE"/>
    <w:rsid w:val="000A2D03"/>
    <w:rsid w:val="000A6394"/>
    <w:rsid w:val="000B265B"/>
    <w:rsid w:val="000B67B8"/>
    <w:rsid w:val="000B7FED"/>
    <w:rsid w:val="000C038A"/>
    <w:rsid w:val="000C5DCA"/>
    <w:rsid w:val="000C6598"/>
    <w:rsid w:val="00104B4A"/>
    <w:rsid w:val="0012193C"/>
    <w:rsid w:val="00145D43"/>
    <w:rsid w:val="00156329"/>
    <w:rsid w:val="00156D04"/>
    <w:rsid w:val="0017351E"/>
    <w:rsid w:val="0018604D"/>
    <w:rsid w:val="00192C46"/>
    <w:rsid w:val="001A08B3"/>
    <w:rsid w:val="001A7B60"/>
    <w:rsid w:val="001B01C6"/>
    <w:rsid w:val="001B52F0"/>
    <w:rsid w:val="001B7A65"/>
    <w:rsid w:val="001C1196"/>
    <w:rsid w:val="001D1A20"/>
    <w:rsid w:val="001D33AD"/>
    <w:rsid w:val="001E41F3"/>
    <w:rsid w:val="002147F7"/>
    <w:rsid w:val="00225D45"/>
    <w:rsid w:val="00231A85"/>
    <w:rsid w:val="00253837"/>
    <w:rsid w:val="0026004D"/>
    <w:rsid w:val="002640DD"/>
    <w:rsid w:val="00273FA8"/>
    <w:rsid w:val="00275D12"/>
    <w:rsid w:val="00284FEB"/>
    <w:rsid w:val="002860C4"/>
    <w:rsid w:val="002B5741"/>
    <w:rsid w:val="002E2DE7"/>
    <w:rsid w:val="00303719"/>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4CEF"/>
    <w:rsid w:val="005053CC"/>
    <w:rsid w:val="0051580D"/>
    <w:rsid w:val="00527088"/>
    <w:rsid w:val="005308E7"/>
    <w:rsid w:val="00547111"/>
    <w:rsid w:val="00561006"/>
    <w:rsid w:val="005633A1"/>
    <w:rsid w:val="005721A6"/>
    <w:rsid w:val="00575A7A"/>
    <w:rsid w:val="00582110"/>
    <w:rsid w:val="00592D74"/>
    <w:rsid w:val="005B23C6"/>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0578C"/>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CE5835"/>
    <w:rsid w:val="00D03F9A"/>
    <w:rsid w:val="00D06D51"/>
    <w:rsid w:val="00D24991"/>
    <w:rsid w:val="00D50255"/>
    <w:rsid w:val="00D66520"/>
    <w:rsid w:val="00DD1CFA"/>
    <w:rsid w:val="00DE1CC0"/>
    <w:rsid w:val="00DE34CF"/>
    <w:rsid w:val="00E044CE"/>
    <w:rsid w:val="00E06324"/>
    <w:rsid w:val="00E10970"/>
    <w:rsid w:val="00E13F3D"/>
    <w:rsid w:val="00E15CD0"/>
    <w:rsid w:val="00E34898"/>
    <w:rsid w:val="00E36733"/>
    <w:rsid w:val="00E4025E"/>
    <w:rsid w:val="00E4075C"/>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92B55"/>
    <w:rsid w:val="00FA3268"/>
    <w:rsid w:val="00FB6386"/>
    <w:rsid w:val="00FD4CF5"/>
    <w:rsid w:val="01450B5C"/>
    <w:rsid w:val="01D1166F"/>
    <w:rsid w:val="060530CF"/>
    <w:rsid w:val="095F7B6B"/>
    <w:rsid w:val="0FE11E2F"/>
    <w:rsid w:val="100D2418"/>
    <w:rsid w:val="108128B6"/>
    <w:rsid w:val="11795505"/>
    <w:rsid w:val="12FE71E1"/>
    <w:rsid w:val="16901BD3"/>
    <w:rsid w:val="18B373F2"/>
    <w:rsid w:val="18E156D4"/>
    <w:rsid w:val="23082FF3"/>
    <w:rsid w:val="23F021A2"/>
    <w:rsid w:val="2504350C"/>
    <w:rsid w:val="258305F0"/>
    <w:rsid w:val="28612FCD"/>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B8473BA"/>
    <w:rsid w:val="3BDB7062"/>
    <w:rsid w:val="3C174EA9"/>
    <w:rsid w:val="3D6B0E83"/>
    <w:rsid w:val="3F717620"/>
    <w:rsid w:val="3FE2657F"/>
    <w:rsid w:val="40AD6321"/>
    <w:rsid w:val="411D565E"/>
    <w:rsid w:val="43831A9D"/>
    <w:rsid w:val="46864F97"/>
    <w:rsid w:val="46EA10E7"/>
    <w:rsid w:val="4827410B"/>
    <w:rsid w:val="483F208D"/>
    <w:rsid w:val="4A307DC1"/>
    <w:rsid w:val="4AF420C1"/>
    <w:rsid w:val="4B42298F"/>
    <w:rsid w:val="4CDD17CB"/>
    <w:rsid w:val="4D0A7980"/>
    <w:rsid w:val="4D95066A"/>
    <w:rsid w:val="50291C0C"/>
    <w:rsid w:val="557E3E9E"/>
    <w:rsid w:val="56504B6F"/>
    <w:rsid w:val="56CB0C8E"/>
    <w:rsid w:val="56E84D96"/>
    <w:rsid w:val="57BD6D53"/>
    <w:rsid w:val="5894466A"/>
    <w:rsid w:val="59690C95"/>
    <w:rsid w:val="5A721965"/>
    <w:rsid w:val="5B622144"/>
    <w:rsid w:val="5BE32F8B"/>
    <w:rsid w:val="5D647E4D"/>
    <w:rsid w:val="5E1A42F3"/>
    <w:rsid w:val="631F6294"/>
    <w:rsid w:val="64A31741"/>
    <w:rsid w:val="65CB1B40"/>
    <w:rsid w:val="66840CC4"/>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93344C5"/>
    <w:rsid w:val="7A2D0481"/>
    <w:rsid w:val="7BD22658"/>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15C4F"/>
  <w15:docId w15:val="{5217582C-9675-49EB-80FC-8825A7768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68AF6-3EF0-40EA-B9B8-8742A537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694</Words>
  <Characters>3961</Characters>
  <Application>Microsoft Office Word</Application>
  <DocSecurity>0</DocSecurity>
  <Lines>33</Lines>
  <Paragraphs>9</Paragraphs>
  <ScaleCrop>false</ScaleCrop>
  <Company>3GPP Support Team</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26</cp:revision>
  <cp:lastPrinted>2411-12-31T15:59:00Z</cp:lastPrinted>
  <dcterms:created xsi:type="dcterms:W3CDTF">2020-02-13T07:01:00Z</dcterms:created>
  <dcterms:modified xsi:type="dcterms:W3CDTF">2022-09-30T07:26:00Z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